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паспорт: </w:t>
      </w:r>
      <w:r>
        <w:t xml:space="preserve">________</w:t>
      </w:r>
      <w:r>
        <w:t xml:space="preserve">,</w:t>
      </w:r>
      <w:r>
        <w:br/>
      </w:r>
      <w:r>
        <w:t xml:space="preserve">счёт (карта) № </w:t>
      </w:r>
      <w:r>
        <w:t xml:space="preserve">________</w:t>
      </w:r>
      <w:r>
        <w:t xml:space="preserve">,</w:t>
      </w:r>
      <w:r>
        <w:br/>
      </w:r>
      <w:r>
        <w:t xml:space="preserve">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ПОЯСНЕНИЯ</w:t>
      </w:r>
      <w:r>
        <w:br/>
      </w:r>
      <w:r>
        <w:rPr>
          <w:b/>
          <w:sz w:val="26"/>
          <w:szCs w:val="26"/>
        </w:rPr>
        <w:t xml:space="preserve">о характере операций и происхождении денежных средств</w:t>
      </w:r>
    </w:p>
    <w:p>
      <w:pPr>
        <w:spacing w:before="0" w:after="80"/>
        <w:jc w:val="both"/>
      </w:pPr>
      <w:r>
        <w:t xml:space="preserve">________</w:t>
      </w:r>
      <w:r>
        <w:t xml:space="preserve"> банк </w:t>
      </w:r>
      <w:r>
        <w:t xml:space="preserve">________</w:t>
      </w:r>
      <w:r>
        <w:t xml:space="preserve">. Сообщаю сведения об операциях за период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Поступления на счёт от физических лиц на общую сумму </w:t>
      </w:r>
      <w:r>
        <w:t xml:space="preserve">________</w:t>
      </w:r>
      <w:r>
        <w:t xml:space="preserve"> рублей являются оплатой за принадлежащую мне цифровую валюту, которую я продал(а) через </w:t>
      </w:r>
      <w:r>
        <w:t xml:space="preserve">________</w:t>
      </w:r>
      <w:r>
        <w:t xml:space="preserve">. Цифровая валюта приобретена мной </w:t>
      </w:r>
      <w:r>
        <w:t xml:space="preserve">________</w:t>
      </w:r>
      <w:r>
        <w:t xml:space="preserve">. Сделки совершены мной лично, в своих интересах, деятельность по обмену в интересах третьих лиц я не веду.</w:t>
      </w:r>
    </w:p>
    <w:p>
      <w:pPr>
        <w:spacing w:before="0" w:after="80"/>
        <w:jc w:val="both"/>
      </w:pPr>
      <w:r>
        <w:t xml:space="preserve">Доход от продажи цифровой валюты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Прошу снять ограничения по счёту (карте) и, если основания для ограничений сохраняются, сообщить их и перечень документов, которые нужно представить.</w:t>
      </w:r>
    </w:p>
    <w:p>
      <w:pPr>
        <w:spacing w:before="0" w:after="80"/>
        <w:jc w:val="both"/>
      </w:pPr>
      <w:r>
        <w:t xml:space="preserve">Приложение: 1) история сделок на площадке; 2) подтверждение приобретения цифровой валюты; 3) выписка по счёту; 4)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 в банк о происхождении денежных средств от продажи криптовалюты</dc:title>
  <dc:subject>Образец документа с сайта online-Документы: https://online-document.ru/document/692-poyasneniya-v-bank-o-proishozhdenii-denezhnyh-sredstv-ot-prodazhi-kriptovalyuty/</dc:subject>
  <dc:creator>online-Документы (online-document.ru)</dc:creator>
  <cp:keywords>образец, шаблон, online-document.ru</cp:keywords>
  <dc:description>Источник: https://online-document.ru/document/692-poyasneniya-v-bank-o-proishozhdenii-denezhnyh-sredstv-ot-prodazhi-kriptovalyuty/ © online-Документы. Использование материалов сайта — по правилам: https://online-document.ru/pravila/</dc:description>
  <dc:identifier>https://online-document.ru/document/692-poyasneniya-v-bank-o-proishozhdenii-denezhnyh-sredstv-ot-prodazhi-kriptovalyuty/</dc:identifier>
  <dc:language>ru-RU</dc:language>
  <dcterms:created xsi:type="dcterms:W3CDTF">2026-11-04T05:18:41Z</dcterms:created>
  <dcterms:modified xsi:type="dcterms:W3CDTF">2026-11-04T05:18:54Z</dcterms:modified>
</cp:coreProperties>
</file>