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Государственную жилищную инспекцию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 собственника (нанимателя) квартиры №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</w:t>
      </w:r>
      <w:r>
        <w:br/>
      </w:r>
      <w:r>
        <w:rPr>
          <w:b/>
          <w:sz w:val="26"/>
          <w:szCs w:val="26"/>
        </w:rPr>
        <w:t xml:space="preserve">на управляющую организацию</w:t>
      </w:r>
    </w:p>
    <w:p>
      <w:pPr>
        <w:spacing w:before="0" w:after="80"/>
        <w:jc w:val="both"/>
      </w:pPr>
      <w:r>
        <w:t xml:space="preserve">Многоквартирный дом по адресу </w:t>
      </w:r>
      <w:r>
        <w:t xml:space="preserve">________</w:t>
      </w:r>
      <w:r>
        <w:t xml:space="preserve"> находится в управлении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________</w:t>
      </w:r>
      <w:r>
        <w:t xml:space="preserve"> я обратился(ась) в управляющую организацию с заявкой № </w:t>
      </w:r>
      <w:r>
        <w:t xml:space="preserve">________</w:t>
      </w:r>
      <w:r>
        <w:t xml:space="preserve"> по поводу </w:t>
      </w:r>
      <w:r>
        <w:t xml:space="preserve">________</w:t>
      </w:r>
      <w:r>
        <w:t xml:space="preserve">. Нарушение не устранено до настоящего времени.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Это нарушает ст. 161, 162 Жилищного кодекса РФ, Правила № 491 и Правила № 354.</w:t>
      </w:r>
    </w:p>
    <w:p>
      <w:pPr>
        <w:spacing w:before="0" w:after="80"/>
        <w:jc w:val="both"/>
      </w:pPr>
      <w:r>
        <w:t xml:space="preserve">Прошу провести проверку, выдать управляющей организации предписание об устранении нарушений, обязать произвести перерасчёт платы и привлечь её к ответственности.</w:t>
      </w:r>
    </w:p>
    <w:p>
      <w:pPr>
        <w:spacing w:before="0" w:after="80"/>
        <w:jc w:val="both"/>
      </w:pPr>
      <w:r>
        <w:t xml:space="preserve">Приложение: копии заявок, акта, переписки, фото.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государственную жилищную инспекцию на управляющую компанию</dc:title>
  <dc:subject>Образец документа с сайта online-Документы: https://online-document.ru/document/683-zhaloba-v-gosudarstvennuyu-zhilishchnuyu-inspektsiyu-na-upravlyayushchuyu/</dc:subject>
  <dc:creator>online-Документы (online-document.ru)</dc:creator>
  <cp:keywords>образец, шаблон, online-document.ru</cp:keywords>
  <dc:description>Источник: https://online-document.ru/document/683-zhaloba-v-gosudarstvennuyu-zhilishchnuyu-inspektsiyu-na-upravlyayushchuyu/ © online-Документы. Использование материалов сайта — по правилам: https://online-document.ru/pravila/</dc:description>
  <dc:identifier>https://online-document.ru/document/683-zhaloba-v-gosudarstvennuyu-zhilishchnuyu-inspektsiyu-na-upravlyayushchuyu/</dc:identifier>
  <dc:language>ru-RU</dc:language>
  <dcterms:created xsi:type="dcterms:W3CDTF">2026-11-03T11:01:14Z</dcterms:created>
  <dcterms:modified xsi:type="dcterms:W3CDTF">2026-11-03T11:05:53Z</dcterms:modified>
</cp:coreProperties>
</file>