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на модернизацию (переоборудование) судна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</w:t>
      </w:r>
      <w:r>
        <w:br/>
      </w:r>
      <w:r>
        <w:rPr>
          <w:b/>
          <w:sz w:val="26"/>
          <w:szCs w:val="26"/>
        </w:rPr>
        <w:t xml:space="preserve">завершения работ по модернизации (переоборудованию) судна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Судно: </w:t>
      </w:r>
      <w:r>
        <w:t xml:space="preserve">________</w:t>
      </w:r>
      <w:r>
        <w:t xml:space="preserve">. Заказчик (судовладелец): </w:t>
      </w:r>
      <w:r>
        <w:t xml:space="preserve">________</w:t>
      </w:r>
      <w:r>
        <w:t xml:space="preserve">. Исполнитель (верфь):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 Работы выполнены в период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 в соответствии с ведомостью работ (с учётом протоколов изменения работ № </w:t>
      </w:r>
      <w:r>
        <w:t xml:space="preserve">________</w:t>
      </w:r>
      <w:r>
        <w:t xml:space="preserve">).</w:t>
      </w:r>
    </w:p>
    <w:p>
      <w:pPr>
        <w:spacing w:before="0" w:after="80"/>
        <w:jc w:val="both"/>
      </w:pPr>
      <w:r>
        <w:t xml:space="preserve">2. Проведены швартовные и ходовые испытания </w:t>
      </w:r>
      <w:r>
        <w:t xml:space="preserve">________</w:t>
      </w:r>
      <w:r>
        <w:t xml:space="preserve">; результаты — </w:t>
      </w:r>
      <w:r>
        <w:t xml:space="preserve">________</w:t>
      </w:r>
      <w:r>
        <w:t xml:space="preserve">. Освидетельствование классификационным обществом </w:t>
      </w:r>
      <w:r>
        <w:t xml:space="preserve">________</w:t>
      </w:r>
      <w:r>
        <w:t xml:space="preserve">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Невыполненные и перенесённые работы: </w:t>
      </w:r>
      <w:r>
        <w:t xml:space="preserve">________</w:t>
      </w:r>
      <w:r>
        <w:t xml:space="preserve">. Замечания Заказчика: </w:t>
      </w:r>
      <w:r>
        <w:t xml:space="preserve">________</w:t>
      </w:r>
      <w:r>
        <w:t xml:space="preserve">; срок их устранения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Судно готово к выводу из ремонта </w:t>
      </w:r>
      <w:r>
        <w:t xml:space="preserve">________</w:t>
      </w:r>
      <w:r>
        <w:t xml:space="preserve">. Окончательная стоимость работ — </w:t>
      </w:r>
      <w:r>
        <w:t xml:space="preserve">________</w:t>
      </w:r>
      <w:r>
        <w:t xml:space="preserve"> (по акту выполненных работ).</w:t>
      </w:r>
    </w:p>
    <w:p>
      <w:pPr>
        <w:spacing w:before="0" w:after="80"/>
        <w:jc w:val="both"/>
      </w:pPr>
      <w:r>
        <w:t xml:space="preserve">5. Гарантийный срок на выполненные работы — </w:t>
      </w:r>
      <w:r>
        <w:t xml:space="preserve">________</w:t>
      </w:r>
      <w:r>
        <w:t xml:space="preserve"> с даты подписания протокола.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завершения работы на модернизацию (переоборудование) судна - приложение к договору</dc:title>
  <dc:subject>Образец документа с сайта online-Документы: https://online-document.ru/document/321-protokol-zaversheniya-raboty-na-modernizatsiyu-pereoborudovanie-sudna/</dc:subject>
  <dc:creator>online-Документы (online-document.ru)</dc:creator>
  <cp:keywords>образец, шаблон, online-document.ru</cp:keywords>
  <dc:description>Источник: https://online-document.ru/document/321-protokol-zaversheniya-raboty-na-modernizatsiyu-pereoborudovanie-sudna/ © online-Документы. Использование материалов сайта — по правилам: https://online-document.ru/pravila/</dc:description>
  <dc:identifier>https://online-document.ru/document/321-protokol-zaversheniya-raboty-na-modernizatsiyu-pereoborudovanie-sudna/</dc:identifier>
  <dc:language>ru-RU</dc:language>
  <dcterms:created xsi:type="dcterms:W3CDTF">2026-11-03T11:01:14Z</dcterms:created>
  <dcterms:modified xsi:type="dcterms:W3CDTF">2026-11-03T11:05:53Z</dcterms:modified>
</cp:coreProperties>
</file>