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ГАРАНТИЙНОЕ ПИСЬМО</w:t>
      </w:r>
      <w:r>
        <w:br/>
      </w:r>
      <w:r>
        <w:rPr>
          <w:b/>
          <w:sz w:val="26"/>
          <w:szCs w:val="26"/>
        </w:rPr>
        <w:t xml:space="preserve">о предоставлении адреса</w:t>
      </w:r>
    </w:p>
    <w:p>
      <w:pPr>
        <w:spacing w:before="0" w:after="80"/>
        <w:jc w:val="both"/>
      </w:pPr>
      <w:r>
        <w:t xml:space="preserve">Исх. № </w:t>
      </w:r>
      <w:r>
        <w:t xml:space="preserve">________</w:t>
      </w:r>
      <w:r>
        <w:t xml:space="preserve"> от </w:t>
      </w:r>
      <w:r>
        <w:t xml:space="preserve">________</w:t>
      </w:r>
    </w:p>
    <w:p>
      <w:pPr>
        <w:spacing w:before="0" w:after="80"/>
        <w:jc w:val="both"/>
      </w:pPr>
      <w:r>
        <w:t xml:space="preserve">________</w:t>
      </w:r>
      <w:r>
        <w:t xml:space="preserve">, являясь собственником нежилого помещения площадью </w:t>
      </w:r>
      <w:r>
        <w:t xml:space="preserve">________</w:t>
      </w:r>
      <w:r>
        <w:t xml:space="preserve"> кв. м по адресу: </w:t>
      </w:r>
      <w:r>
        <w:t xml:space="preserve">________</w:t>
      </w:r>
      <w:r>
        <w:t xml:space="preserve">, кадастровый номер </w:t>
      </w:r>
      <w:r>
        <w:t xml:space="preserve">________</w:t>
      </w:r>
      <w:r>
        <w:t xml:space="preserve"> (выписка из ЕГРН от </w:t>
      </w:r>
      <w:r>
        <w:t xml:space="preserve">________</w:t>
      </w:r>
      <w:r>
        <w:t xml:space="preserve">), гарантирует предоставление </w:t>
      </w:r>
      <w:r>
        <w:t xml:space="preserve">________</w:t>
      </w:r>
      <w:r>
        <w:t xml:space="preserve"> части помещения (кабинета № </w:t>
      </w:r>
      <w:r>
        <w:t xml:space="preserve">________</w:t>
      </w:r>
      <w:r>
        <w:t xml:space="preserve">) площадью </w:t>
      </w:r>
      <w:r>
        <w:t xml:space="preserve">________</w:t>
      </w:r>
      <w:r>
        <w:t xml:space="preserve"> кв. м для размещения постоянно действующего исполнительного органа.</w:t>
      </w:r>
    </w:p>
    <w:p>
      <w:pPr>
        <w:spacing w:before="0" w:after="80"/>
        <w:jc w:val="both"/>
      </w:pPr>
      <w:r>
        <w:t xml:space="preserve">После государственной регистрации организации обязуемся заключить с ней договор аренды на срок </w:t>
      </w:r>
      <w:r>
        <w:t xml:space="preserve">________</w:t>
      </w:r>
      <w:r>
        <w:t xml:space="preserve"> с арендной платой </w:t>
      </w:r>
      <w:r>
        <w:t xml:space="preserve">________</w:t>
      </w:r>
      <w:r>
        <w:t xml:space="preserve"> в месяц.</w:t>
      </w:r>
    </w:p>
    <w:p>
      <w:pPr>
        <w:spacing w:before="0" w:after="80"/>
        <w:jc w:val="both"/>
      </w:pPr>
      <w:r>
        <w:t xml:space="preserve">Подтверждаем, что по указанному адресу будет обеспечена связь с организацией: получение почтовой корреспонденции, доступ представителей налогового органа при проверке адреса.</w:t>
      </w:r>
    </w:p>
    <w:p>
      <w:pPr>
        <w:spacing w:before="0" w:after="80"/>
        <w:jc w:val="both"/>
      </w:pPr>
      <w:r>
        <w:t xml:space="preserve">Приложение: копия выписки из ЕГРН (или свидетельства о праве собственности).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предоставлении юридического адреса регистрируемого предприятия</dc:title>
  <dc:subject>Образец документа с сайта online-Документы: https://online-document.ru/document/141-garantiynoe-pismo-o-predostavlenii-yuridicheskogo-adresa-registriruemogo/</dc:subject>
  <dc:creator>online-Документы (online-document.ru)</dc:creator>
  <cp:keywords>образец, шаблон, online-document.ru</cp:keywords>
  <dc:description>Источник: https://online-document.ru/document/141-garantiynoe-pismo-o-predostavlenii-yuridicheskogo-adresa-registriruemogo/ © online-Документы. Использование материалов сайта — по правилам: https://online-document.ru/pravila/</dc:description>
  <dc:identifier>https://online-document.ru/document/141-garantiynoe-pismo-o-predostavlenii-yuridicheskogo-adresa-registriruemogo/</dc:identifier>
  <dc:language>ru-RU</dc:language>
  <dcterms:created xsi:type="dcterms:W3CDTF">2026-11-03T11:01:14Z</dcterms:created>
  <dcterms:modified xsi:type="dcterms:W3CDTF">2026-11-03T11:05:53Z</dcterms:modified>
</cp:coreProperties>
</file>