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center"/>
      </w:pPr>
      <w:r>
        <w:rPr>
          <w:b/>
        </w:rPr>
        <w:t xml:space="preserve">________</w:t>
      </w: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об отстранении работника от работы по требованию следственных органов: ________, с «___» __________ 20__ г. Период отстранения: до устранения обстоятельств, послуживших основанием. Заработная плата за этот период не начисляется, кроме случаев, предусмотренных законом.</w:t>
      </w:r>
    </w:p>
    <w:p>
      <w:pPr>
        <w:spacing w:before="0" w:after="80"/>
        <w:jc w:val="both"/>
      </w:pPr>
      <w:r>
        <w:t xml:space="preserve">2. Основание: ст. 76 ТК РФ.</w:t>
      </w:r>
    </w:p>
    <w:p>
      <w:pPr>
        <w:spacing w:before="0" w:after="80"/>
        <w:jc w:val="both"/>
      </w:pPr>
      <w:r>
        <w:t xml:space="preserve">3. Ознакомить работника с приказом под подпись.</w:t>
      </w:r>
    </w:p>
    <w:p>
      <w:pPr>
        <w:spacing w:before="0" w:after="80"/>
        <w:jc w:val="both"/>
      </w:pPr>
      <w:r>
        <w:t xml:space="preserve">4. Контроль за исполнением приказа оставляю за собой.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 приказом ознакомлен(а): __________ / ________ / «___» __________ 20__ г.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отстранении работника от работы по требованию следственных органов</dc:title>
  <dc:subject>Образец документа с сайта online-Документы: https://online-document.ru/document/134-prikaz-ob-otstranenii-rabotnika-ot-raboty-po-trebovaniyu-sledstvennyh-organov/</dc:subject>
  <dc:creator>online-Документы (online-document.ru)</dc:creator>
  <cp:keywords>образец, шаблон, online-document.ru</cp:keywords>
  <dc:description>Источник: https://online-document.ru/document/134-prikaz-ob-otstranenii-rabotnika-ot-raboty-po-trebovaniyu-sledstvennyh-organov/ © online-Документы. Использование материалов сайта — по правилам: https://online-document.ru/pravila/</dc:description>
  <dc:identifier>https://online-document.ru/document/134-prikaz-ob-otstranenii-rabotnika-ot-raboty-po-trebovaniyu-sledstvennyh-organov/</dc:identifier>
  <dc:language>ru-RU</dc:language>
  <dcterms:created xsi:type="dcterms:W3CDTF">2026-11-03T11:01:14Z</dcterms:created>
  <dcterms:modified xsi:type="dcterms:W3CDTF">2026-11-03T11:05:53Z</dcterms:modified>
</cp:coreProperties>
</file>